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D6B8" w14:textId="0D77671F" w:rsidR="00AD6E47" w:rsidRPr="00AD6E47" w:rsidRDefault="00AD6E47" w:rsidP="00AD6E47">
      <w:pPr>
        <w:rPr>
          <w:noProof/>
        </w:rPr>
      </w:pPr>
      <w:r>
        <w:rPr>
          <w:noProof/>
        </w:rPr>
        <w:drawing>
          <wp:inline distT="0" distB="0" distL="0" distR="0" wp14:anchorId="21E797EA" wp14:editId="3FEF17C0">
            <wp:extent cx="5943600" cy="54864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174" cy="55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C99F" w14:textId="1535D838" w:rsidR="00AD6E47" w:rsidRDefault="00AD6E47" w:rsidP="00AD6E47">
      <w:pPr>
        <w:rPr>
          <w:noProof/>
        </w:rPr>
      </w:pPr>
    </w:p>
    <w:p w14:paraId="4DB48EB2" w14:textId="19246973" w:rsidR="00AD6E47" w:rsidRPr="002F0107" w:rsidRDefault="00AD6E47" w:rsidP="00AD6E47">
      <w:pPr>
        <w:tabs>
          <w:tab w:val="left" w:pos="5339"/>
        </w:tabs>
        <w:jc w:val="center"/>
        <w:rPr>
          <w:b/>
          <w:bCs/>
          <w:sz w:val="22"/>
          <w:szCs w:val="22"/>
        </w:rPr>
      </w:pPr>
      <w:r w:rsidRPr="002F0107">
        <w:rPr>
          <w:b/>
          <w:bCs/>
          <w:sz w:val="22"/>
          <w:szCs w:val="22"/>
        </w:rPr>
        <w:t>Benson West Elementary School</w:t>
      </w:r>
    </w:p>
    <w:p w14:paraId="24EE32E7" w14:textId="3E9FCEC7" w:rsidR="00AD6E47" w:rsidRPr="002F0107" w:rsidRDefault="00AD6E47" w:rsidP="00AD6E47">
      <w:pPr>
        <w:tabs>
          <w:tab w:val="left" w:pos="5339"/>
        </w:tabs>
        <w:jc w:val="center"/>
        <w:rPr>
          <w:b/>
          <w:bCs/>
          <w:sz w:val="22"/>
          <w:szCs w:val="22"/>
        </w:rPr>
      </w:pPr>
      <w:r w:rsidRPr="002F0107">
        <w:rPr>
          <w:b/>
          <w:bCs/>
          <w:sz w:val="22"/>
          <w:szCs w:val="22"/>
        </w:rPr>
        <w:t>School Improvement Plan</w:t>
      </w:r>
    </w:p>
    <w:p w14:paraId="13CC82BC" w14:textId="6D66F5F5" w:rsidR="00AD6E47" w:rsidRPr="002F0107" w:rsidRDefault="00AD6E47" w:rsidP="00AD6E47">
      <w:pPr>
        <w:tabs>
          <w:tab w:val="left" w:pos="5339"/>
        </w:tabs>
        <w:jc w:val="center"/>
        <w:rPr>
          <w:sz w:val="22"/>
          <w:szCs w:val="22"/>
        </w:rPr>
      </w:pPr>
      <w:r w:rsidRPr="002F0107">
        <w:rPr>
          <w:b/>
          <w:bCs/>
          <w:sz w:val="22"/>
          <w:szCs w:val="22"/>
        </w:rPr>
        <w:t>202</w:t>
      </w:r>
      <w:r w:rsidR="004A0F2B">
        <w:rPr>
          <w:b/>
          <w:bCs/>
          <w:sz w:val="22"/>
          <w:szCs w:val="22"/>
        </w:rPr>
        <w:t>3</w:t>
      </w:r>
      <w:r w:rsidRPr="002F0107">
        <w:rPr>
          <w:b/>
          <w:bCs/>
          <w:sz w:val="22"/>
          <w:szCs w:val="22"/>
        </w:rPr>
        <w:t>-202</w:t>
      </w:r>
      <w:r w:rsidR="004A0F2B">
        <w:rPr>
          <w:b/>
          <w:bCs/>
          <w:sz w:val="22"/>
          <w:szCs w:val="22"/>
        </w:rPr>
        <w:t>4</w:t>
      </w:r>
    </w:p>
    <w:p w14:paraId="78A36622" w14:textId="2F922DAD" w:rsidR="00AD6E47" w:rsidRDefault="00AD6E47" w:rsidP="00AD6E47">
      <w:pPr>
        <w:tabs>
          <w:tab w:val="left" w:pos="5339"/>
        </w:tabs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361"/>
        <w:gridCol w:w="3384"/>
      </w:tblGrid>
      <w:tr w:rsidR="00AD6E47" w14:paraId="1915CBC3" w14:textId="77777777" w:rsidTr="00F74ADE">
        <w:tc>
          <w:tcPr>
            <w:tcW w:w="2605" w:type="dxa"/>
            <w:shd w:val="clear" w:color="auto" w:fill="8EAADB" w:themeFill="accent1" w:themeFillTint="99"/>
          </w:tcPr>
          <w:p w14:paraId="5512496C" w14:textId="6A8CE838" w:rsidR="00AD6E47" w:rsidRPr="002F0107" w:rsidRDefault="00AD6E47" w:rsidP="00AD6E47">
            <w:pPr>
              <w:tabs>
                <w:tab w:val="left" w:pos="5339"/>
              </w:tabs>
              <w:jc w:val="center"/>
              <w:rPr>
                <w:sz w:val="32"/>
                <w:szCs w:val="32"/>
              </w:rPr>
            </w:pPr>
            <w:r w:rsidRPr="002F0107">
              <w:rPr>
                <w:sz w:val="32"/>
                <w:szCs w:val="32"/>
              </w:rPr>
              <w:t>Priority 1</w:t>
            </w:r>
          </w:p>
        </w:tc>
        <w:tc>
          <w:tcPr>
            <w:tcW w:w="3361" w:type="dxa"/>
            <w:shd w:val="clear" w:color="auto" w:fill="8EAADB" w:themeFill="accent1" w:themeFillTint="99"/>
          </w:tcPr>
          <w:p w14:paraId="3997A8D3" w14:textId="4D42A2CA" w:rsidR="00AD6E47" w:rsidRPr="002F0107" w:rsidRDefault="00AD6E47" w:rsidP="00AD6E47">
            <w:pPr>
              <w:tabs>
                <w:tab w:val="left" w:pos="5339"/>
              </w:tabs>
              <w:jc w:val="center"/>
              <w:rPr>
                <w:sz w:val="32"/>
                <w:szCs w:val="32"/>
              </w:rPr>
            </w:pPr>
            <w:r w:rsidRPr="002F0107">
              <w:rPr>
                <w:sz w:val="32"/>
                <w:szCs w:val="32"/>
              </w:rPr>
              <w:t>Priority 2</w:t>
            </w:r>
          </w:p>
        </w:tc>
        <w:tc>
          <w:tcPr>
            <w:tcW w:w="3384" w:type="dxa"/>
            <w:shd w:val="clear" w:color="auto" w:fill="8EAADB" w:themeFill="accent1" w:themeFillTint="99"/>
          </w:tcPr>
          <w:p w14:paraId="0A347269" w14:textId="61EE9734" w:rsidR="00AD6E47" w:rsidRPr="002F0107" w:rsidRDefault="00AD6E47" w:rsidP="00AD6E47">
            <w:pPr>
              <w:tabs>
                <w:tab w:val="left" w:pos="5339"/>
              </w:tabs>
              <w:jc w:val="center"/>
              <w:rPr>
                <w:sz w:val="32"/>
                <w:szCs w:val="32"/>
              </w:rPr>
            </w:pPr>
            <w:r w:rsidRPr="002F0107">
              <w:rPr>
                <w:sz w:val="32"/>
                <w:szCs w:val="32"/>
              </w:rPr>
              <w:t>Priority 4</w:t>
            </w:r>
          </w:p>
        </w:tc>
      </w:tr>
      <w:tr w:rsidR="00F57F89" w14:paraId="57A9BBBD" w14:textId="77777777" w:rsidTr="00F74ADE">
        <w:tc>
          <w:tcPr>
            <w:tcW w:w="2605" w:type="dxa"/>
            <w:shd w:val="clear" w:color="auto" w:fill="92D050"/>
          </w:tcPr>
          <w:p w14:paraId="6AFB62A9" w14:textId="24E4C231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Year 1</w:t>
            </w:r>
            <w:r w:rsidR="00CC0126">
              <w:rPr>
                <w:u w:val="single"/>
              </w:rPr>
              <w:t xml:space="preserve"> and 2</w:t>
            </w:r>
            <w:r w:rsidRPr="002F0107">
              <w:rPr>
                <w:u w:val="single"/>
              </w:rPr>
              <w:t>: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4904D9D1" w14:textId="5BB5B788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Year 1</w:t>
            </w:r>
            <w:r w:rsidR="00CC0126">
              <w:rPr>
                <w:u w:val="single"/>
              </w:rPr>
              <w:t xml:space="preserve"> and 2</w:t>
            </w:r>
            <w:r w:rsidRPr="002F0107">
              <w:rPr>
                <w:u w:val="single"/>
              </w:rPr>
              <w:t>: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5A24FA78" w14:textId="2B7AFB9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Year 1</w:t>
            </w:r>
            <w:r w:rsidR="00CC0126">
              <w:rPr>
                <w:u w:val="single"/>
              </w:rPr>
              <w:t xml:space="preserve"> and 2</w:t>
            </w:r>
            <w:r w:rsidRPr="002F0107">
              <w:rPr>
                <w:u w:val="single"/>
              </w:rPr>
              <w:t>:</w:t>
            </w:r>
          </w:p>
        </w:tc>
      </w:tr>
      <w:tr w:rsidR="00AD6E47" w14:paraId="0601EF5A" w14:textId="77777777" w:rsidTr="00F74ADE">
        <w:tc>
          <w:tcPr>
            <w:tcW w:w="2605" w:type="dxa"/>
            <w:shd w:val="clear" w:color="auto" w:fill="92D050"/>
          </w:tcPr>
          <w:p w14:paraId="33C18E5E" w14:textId="2B581491" w:rsidR="003969DB" w:rsidRDefault="003969DB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1:</w:t>
            </w:r>
          </w:p>
          <w:p w14:paraId="34DC2311" w14:textId="16FEEBFE" w:rsidR="00AD6E47" w:rsidRPr="003969DB" w:rsidRDefault="00AD6E47" w:rsidP="00AD6E47">
            <w:pPr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K will be determined after the 1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st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MAP Assessment</w:t>
            </w:r>
            <w:r w:rsidR="003969DB">
              <w:rPr>
                <w:rFonts w:ascii="Arial Nova" w:eastAsia="Arial Nova" w:hAnsi="Arial Nova" w:cs="Arial Nova"/>
                <w:sz w:val="20"/>
                <w:szCs w:val="20"/>
              </w:rPr>
              <w:t xml:space="preserve"> (13%) – 46% growth on MAP – </w:t>
            </w:r>
            <w:r w:rsidR="003969DB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not met</w:t>
            </w:r>
          </w:p>
          <w:p w14:paraId="7C3A1D9C" w14:textId="74BB4C80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1st will make 17% growth on MAP</w:t>
            </w:r>
            <w:r w:rsidR="003969DB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F02D73" w:rsidRPr="00F02D73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not met</w:t>
            </w:r>
          </w:p>
          <w:p w14:paraId="5C8EF317" w14:textId="259AD5B5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2nd will make 7% growth on MAP</w:t>
            </w:r>
            <w:r w:rsidR="003969DB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3969DB" w:rsidRPr="00F02D73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met goal</w:t>
            </w:r>
          </w:p>
          <w:p w14:paraId="73109849" w14:textId="55A5A9E4" w:rsidR="00AD6E47" w:rsidRPr="00F02D73" w:rsidRDefault="00AD6E47" w:rsidP="00AD6E47">
            <w:pPr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rd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5% growth on MAP (data point will change in year 2 to NSCAS)</w:t>
            </w:r>
            <w:r w:rsidR="00F02D73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F02D73" w:rsidRPr="00F02D73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not met</w:t>
            </w:r>
          </w:p>
          <w:p w14:paraId="5EAF2E0A" w14:textId="72D9C00E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8% growth on NSCAS</w:t>
            </w:r>
            <w:r w:rsidR="00F02D73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F02D73" w:rsidRPr="00F02D73">
              <w:rPr>
                <w:rFonts w:ascii="Arial Nova" w:eastAsia="Arial Nova" w:hAnsi="Arial Nova" w:cs="Arial Nova"/>
                <w:color w:val="FFFFFF" w:themeColor="background1"/>
                <w:sz w:val="20"/>
                <w:szCs w:val="20"/>
              </w:rPr>
              <w:t>met goal</w:t>
            </w:r>
          </w:p>
          <w:p w14:paraId="10DD3847" w14:textId="42A437FC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5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19% growth on NSCAS</w:t>
            </w:r>
            <w:r w:rsidR="00F02D73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F02D73" w:rsidRPr="00F02D73">
              <w:rPr>
                <w:rFonts w:ascii="Arial Nova" w:eastAsia="Arial Nova" w:hAnsi="Arial Nova" w:cs="Arial Nova"/>
                <w:color w:val="FF0000"/>
                <w:sz w:val="20"/>
                <w:szCs w:val="20"/>
              </w:rPr>
              <w:t>not met</w:t>
            </w:r>
          </w:p>
          <w:p w14:paraId="656B8A2F" w14:textId="77777777" w:rsidR="00CC0126" w:rsidRDefault="00CC0126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2FBB87B" w14:textId="0AF8A1DC" w:rsidR="003969DB" w:rsidRDefault="003969DB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2:</w:t>
            </w:r>
          </w:p>
          <w:p w14:paraId="41F10130" w14:textId="77777777" w:rsidR="00CC0126" w:rsidRDefault="00CC0126" w:rsidP="00CC012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K will be determined after the 1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st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MAP Assessment</w:t>
            </w:r>
          </w:p>
          <w:p w14:paraId="55C774B7" w14:textId="68D3D279" w:rsidR="00CC0126" w:rsidRDefault="00CC0126" w:rsidP="00CC012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1st will make </w:t>
            </w:r>
            <w:r w:rsidR="000A0B81">
              <w:rPr>
                <w:rFonts w:ascii="Arial Nova" w:eastAsia="Arial Nova" w:hAnsi="Arial Nova" w:cs="Arial Nova"/>
                <w:sz w:val="20"/>
                <w:szCs w:val="20"/>
              </w:rPr>
              <w:t>46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 growth on MAP</w:t>
            </w:r>
          </w:p>
          <w:p w14:paraId="5FD567FF" w14:textId="5969F8EF" w:rsidR="00CC0126" w:rsidRDefault="00CC0126" w:rsidP="00CC012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2nd will make </w:t>
            </w:r>
            <w:r w:rsidR="000A0B81">
              <w:rPr>
                <w:rFonts w:ascii="Arial Nova" w:eastAsia="Arial Nova" w:hAnsi="Arial Nova" w:cs="Arial Nova"/>
                <w:sz w:val="20"/>
                <w:szCs w:val="20"/>
              </w:rPr>
              <w:t>27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 growth on MAP</w:t>
            </w:r>
          </w:p>
          <w:p w14:paraId="19038179" w14:textId="3EA65C31" w:rsidR="00CC0126" w:rsidRDefault="00CC0126" w:rsidP="00CC012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3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rd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</w:t>
            </w:r>
            <w:r w:rsidR="000A0B81">
              <w:rPr>
                <w:rFonts w:ascii="Arial Nova" w:eastAsia="Arial Nova" w:hAnsi="Arial Nova" w:cs="Arial Nova"/>
                <w:sz w:val="20"/>
                <w:szCs w:val="20"/>
              </w:rPr>
              <w:t>14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 growth on MAP (data point will change in year 2 to NSCAS)</w:t>
            </w:r>
          </w:p>
          <w:p w14:paraId="368ABEA6" w14:textId="651F7494" w:rsidR="00CC0126" w:rsidRDefault="00CC0126" w:rsidP="00CC012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</w:t>
            </w:r>
            <w:r w:rsidR="000A0B81">
              <w:rPr>
                <w:rFonts w:ascii="Arial Nova" w:eastAsia="Arial Nova" w:hAnsi="Arial Nova" w:cs="Arial Nova"/>
                <w:sz w:val="20"/>
                <w:szCs w:val="20"/>
              </w:rPr>
              <w:t>12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 growth on NSCAS</w:t>
            </w:r>
          </w:p>
          <w:p w14:paraId="03C0A8EC" w14:textId="57AA6389" w:rsidR="00CC0126" w:rsidRDefault="00CC0126" w:rsidP="00CC0126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5</w:t>
            </w:r>
            <w:r w:rsidRPr="005C01DC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will make 1</w:t>
            </w:r>
            <w:r w:rsidR="000A0B81">
              <w:rPr>
                <w:rFonts w:ascii="Arial Nova" w:eastAsia="Arial Nova" w:hAnsi="Arial Nova" w:cs="Arial Nova"/>
                <w:sz w:val="20"/>
                <w:szCs w:val="20"/>
              </w:rPr>
              <w:t>4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% growth on NSCAS</w:t>
            </w:r>
          </w:p>
          <w:p w14:paraId="64984DE4" w14:textId="77777777" w:rsidR="00CC0126" w:rsidRDefault="00CC0126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03A2A9C" w14:textId="77777777" w:rsidR="002F0107" w:rsidRDefault="002F010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0FC7A4AA" w14:textId="3E046B51" w:rsidR="002F0107" w:rsidRPr="00AD6E47" w:rsidRDefault="002F010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The above percentages are based on students, Kinder through 3</w:t>
            </w:r>
            <w:r w:rsidRPr="002F0107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rd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grade, reading on grade level.  Students should be at or above the 50</w:t>
            </w:r>
            <w:r w:rsidRPr="002F0107">
              <w:rPr>
                <w:rFonts w:ascii="Arial Nova" w:eastAsia="Arial Nova" w:hAnsi="Arial Nova" w:cs="Arial Nova"/>
                <w:sz w:val="20"/>
                <w:szCs w:val="20"/>
                <w:vertAlign w:val="superscript"/>
              </w:rPr>
              <w:t>th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 percentile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>on NSCAS Growth at grade 3 and MAP Growth.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5806519A" w14:textId="1D1FB0D3" w:rsidR="00AD6E47" w:rsidRDefault="00AD6E47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lastRenderedPageBreak/>
              <w:t xml:space="preserve">Year 1: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Maintain 5% of teachers leaving Benson West</w:t>
            </w:r>
            <w:r w:rsidR="004A0F2B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4A0F2B" w:rsidRPr="004A0F2B">
              <w:rPr>
                <w:rFonts w:ascii="Arial Nova" w:eastAsia="Arial Nova" w:hAnsi="Arial Nova" w:cs="Arial Nova"/>
                <w:b/>
                <w:bCs/>
                <w:color w:val="70AD47" w:themeColor="accent6"/>
                <w:sz w:val="20"/>
                <w:szCs w:val="20"/>
              </w:rPr>
              <w:t>met goal</w:t>
            </w:r>
          </w:p>
          <w:p w14:paraId="02AFBC9E" w14:textId="0A4B72A6" w:rsidR="00AD6E47" w:rsidRPr="004A0F2B" w:rsidRDefault="00AD6E47" w:rsidP="00AD6E47">
            <w:pPr>
              <w:rPr>
                <w:rFonts w:ascii="Arial Nova" w:eastAsia="Arial Nova" w:hAnsi="Arial Nova" w:cs="Arial Nova"/>
                <w:b/>
                <w:bCs/>
                <w:color w:val="70AD47" w:themeColor="accent6"/>
                <w:sz w:val="20"/>
                <w:szCs w:val="20"/>
              </w:rPr>
            </w:pPr>
            <w:r w:rsidRPr="232D00EE">
              <w:rPr>
                <w:rFonts w:ascii="Arial Nova" w:eastAsia="Arial Nova" w:hAnsi="Arial Nova" w:cs="Arial Nova"/>
                <w:sz w:val="20"/>
                <w:szCs w:val="20"/>
              </w:rPr>
              <w:t>Year 1: Maintain 45% or better on the climate survey regarding positive atmosphere</w:t>
            </w:r>
            <w:r w:rsidR="004A0F2B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4A0F2B" w:rsidRPr="004A0F2B">
              <w:rPr>
                <w:rFonts w:ascii="Arial Nova" w:eastAsia="Arial Nova" w:hAnsi="Arial Nova" w:cs="Arial Nova"/>
                <w:b/>
                <w:bCs/>
                <w:color w:val="70AD47" w:themeColor="accent6"/>
                <w:sz w:val="20"/>
                <w:szCs w:val="20"/>
              </w:rPr>
              <w:t>met goal</w:t>
            </w:r>
          </w:p>
          <w:p w14:paraId="0B8918BE" w14:textId="77777777" w:rsidR="004A0F2B" w:rsidRDefault="004A0F2B" w:rsidP="00AD6E47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12AF8701" w14:textId="143D722D" w:rsidR="004A0F2B" w:rsidRDefault="004A0F2B" w:rsidP="004A0F2B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2: Maintain 5% of teachers leaving Benson West</w:t>
            </w:r>
          </w:p>
          <w:p w14:paraId="438E4D72" w14:textId="244E151C" w:rsidR="004A0F2B" w:rsidRDefault="004A0F2B" w:rsidP="004A0F2B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 w:rsidRPr="232D00EE">
              <w:rPr>
                <w:rFonts w:ascii="Arial Nova" w:eastAsia="Arial Nova" w:hAnsi="Arial Nova" w:cs="Arial Nova"/>
                <w:sz w:val="20"/>
                <w:szCs w:val="20"/>
              </w:rPr>
              <w:t xml:space="preserve">Year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2</w:t>
            </w:r>
            <w:r w:rsidRPr="232D00EE">
              <w:rPr>
                <w:rFonts w:ascii="Arial Nova" w:eastAsia="Arial Nova" w:hAnsi="Arial Nova" w:cs="Arial Nova"/>
                <w:sz w:val="20"/>
                <w:szCs w:val="20"/>
              </w:rPr>
              <w:t>: Maintain 45% or better on the climate survey regarding positive atmosphere</w:t>
            </w:r>
          </w:p>
          <w:p w14:paraId="7904B611" w14:textId="44F71ABC" w:rsidR="00AD6E47" w:rsidRDefault="00AD6E47" w:rsidP="00F74ADE">
            <w:pPr>
              <w:ind w:firstLine="257"/>
            </w:pPr>
          </w:p>
        </w:tc>
        <w:tc>
          <w:tcPr>
            <w:tcW w:w="3384" w:type="dxa"/>
            <w:shd w:val="clear" w:color="auto" w:fill="BFBFBF" w:themeFill="background1" w:themeFillShade="BF"/>
          </w:tcPr>
          <w:p w14:paraId="17F3AA31" w14:textId="77777777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Behavior:</w:t>
            </w:r>
          </w:p>
          <w:p w14:paraId="79D4E314" w14:textId="7515F0D7" w:rsidR="00F57F89" w:rsidRPr="004A0F2B" w:rsidRDefault="00F57F89" w:rsidP="00F57F89">
            <w:pPr>
              <w:rPr>
                <w:rFonts w:ascii="Arial Nova" w:eastAsia="Arial Nova" w:hAnsi="Arial Nova" w:cs="Arial Nova"/>
                <w:b/>
                <w:bCs/>
                <w:color w:val="70AD47" w:themeColor="accent6"/>
                <w:sz w:val="20"/>
                <w:szCs w:val="20"/>
              </w:rPr>
            </w:pPr>
            <w:r w:rsidRPr="6741A1B8">
              <w:rPr>
                <w:rFonts w:ascii="Arial Nova" w:eastAsia="Arial Nova" w:hAnsi="Arial Nova" w:cs="Arial Nova"/>
                <w:sz w:val="20"/>
                <w:szCs w:val="20"/>
              </w:rPr>
              <w:t xml:space="preserve">Year 1: </w:t>
            </w:r>
            <w:r>
              <w:rPr>
                <w:rFonts w:ascii="Arial Nova" w:eastAsia="Arial Nova" w:hAnsi="Arial Nova" w:cs="Arial Nova"/>
                <w:sz w:val="20"/>
                <w:szCs w:val="20"/>
              </w:rPr>
              <w:t>reduce behavior referrals by 25% - 240 down to 180</w:t>
            </w:r>
            <w:r w:rsidR="004A0F2B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4A0F2B" w:rsidRPr="004A0F2B">
              <w:rPr>
                <w:rFonts w:ascii="Arial Nova" w:eastAsia="Arial Nova" w:hAnsi="Arial Nova" w:cs="Arial Nova"/>
                <w:b/>
                <w:bCs/>
                <w:color w:val="70AD47" w:themeColor="accent6"/>
                <w:sz w:val="20"/>
                <w:szCs w:val="20"/>
              </w:rPr>
              <w:t>met goal</w:t>
            </w:r>
          </w:p>
          <w:p w14:paraId="7E7A82E0" w14:textId="77777777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Attendance:</w:t>
            </w:r>
          </w:p>
          <w:p w14:paraId="3CFBC0F0" w14:textId="1EECB1CF" w:rsidR="00F57F89" w:rsidRDefault="00F57F89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1:  Strive for 95 and decrease average days absent per student from 14 to 11</w:t>
            </w:r>
            <w:r w:rsidR="004A0F2B">
              <w:rPr>
                <w:rFonts w:ascii="Arial Nova" w:eastAsia="Arial Nova" w:hAnsi="Arial Nova" w:cs="Arial Nova"/>
                <w:sz w:val="20"/>
                <w:szCs w:val="20"/>
              </w:rPr>
              <w:t xml:space="preserve"> – </w:t>
            </w:r>
            <w:r w:rsidR="004A0F2B" w:rsidRPr="004A0F2B">
              <w:rPr>
                <w:rFonts w:ascii="Arial Nova" w:eastAsia="Arial Nova" w:hAnsi="Arial Nova" w:cs="Arial Nova"/>
                <w:b/>
                <w:bCs/>
                <w:color w:val="70AD47" w:themeColor="accent6"/>
                <w:sz w:val="20"/>
                <w:szCs w:val="20"/>
              </w:rPr>
              <w:t>met goal</w:t>
            </w:r>
          </w:p>
          <w:p w14:paraId="4DC65C4C" w14:textId="7A1CC452" w:rsidR="004A0F2B" w:rsidRDefault="004A0F2B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Behavior:</w:t>
            </w:r>
          </w:p>
          <w:p w14:paraId="0D70A42F" w14:textId="651ABCB5" w:rsidR="004A0F2B" w:rsidRDefault="004A0F2B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Year 2: reduce behavior referrals by 25% - 169 down to 127</w:t>
            </w:r>
          </w:p>
          <w:p w14:paraId="0B7162D2" w14:textId="31045835" w:rsidR="004A0F2B" w:rsidRDefault="004A0F2B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>Attendance:</w:t>
            </w:r>
          </w:p>
          <w:p w14:paraId="60244CC5" w14:textId="66C6D7CD" w:rsidR="004A0F2B" w:rsidRDefault="004A0F2B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  <w:r>
              <w:rPr>
                <w:rFonts w:ascii="Arial Nova" w:eastAsia="Arial Nova" w:hAnsi="Arial Nova" w:cs="Arial Nova"/>
                <w:sz w:val="20"/>
                <w:szCs w:val="20"/>
              </w:rPr>
              <w:t xml:space="preserve">Year 2 – Strive for 95 and decrease average days absent per student from </w:t>
            </w:r>
          </w:p>
          <w:p w14:paraId="3CD5C96B" w14:textId="52C18511" w:rsidR="004A0F2B" w:rsidRDefault="004A0F2B" w:rsidP="00F57F89">
            <w:pPr>
              <w:rPr>
                <w:rFonts w:ascii="Arial Nova" w:eastAsia="Arial Nova" w:hAnsi="Arial Nova" w:cs="Arial Nova"/>
                <w:sz w:val="20"/>
                <w:szCs w:val="20"/>
              </w:rPr>
            </w:pPr>
          </w:p>
          <w:p w14:paraId="44C99FBD" w14:textId="3933CB79" w:rsidR="00F57F89" w:rsidRDefault="00F57F89" w:rsidP="00F57F89">
            <w:pPr>
              <w:tabs>
                <w:tab w:val="left" w:pos="5339"/>
              </w:tabs>
              <w:jc w:val="center"/>
            </w:pPr>
          </w:p>
        </w:tc>
      </w:tr>
      <w:tr w:rsidR="00F57F89" w14:paraId="129FF88B" w14:textId="77777777" w:rsidTr="00F74ADE">
        <w:tc>
          <w:tcPr>
            <w:tcW w:w="2605" w:type="dxa"/>
            <w:shd w:val="clear" w:color="auto" w:fill="92D050"/>
          </w:tcPr>
          <w:p w14:paraId="78A7ACAC" w14:textId="7777777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 xml:space="preserve">Professional Learning </w:t>
            </w:r>
          </w:p>
          <w:p w14:paraId="4319F8F2" w14:textId="7741777B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Priority 1: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6F938517" w14:textId="7777777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Professional Learning</w:t>
            </w:r>
          </w:p>
          <w:p w14:paraId="567044BD" w14:textId="25919848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Priority 2: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2D7E7EC9" w14:textId="7777777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Professional Learning</w:t>
            </w:r>
          </w:p>
          <w:p w14:paraId="2C09E4EC" w14:textId="5D8BB987" w:rsidR="00F57F89" w:rsidRPr="002F0107" w:rsidRDefault="00F57F89" w:rsidP="00F57F89">
            <w:pPr>
              <w:tabs>
                <w:tab w:val="left" w:pos="5339"/>
              </w:tabs>
              <w:jc w:val="center"/>
              <w:rPr>
                <w:u w:val="single"/>
              </w:rPr>
            </w:pPr>
            <w:r w:rsidRPr="002F0107">
              <w:rPr>
                <w:u w:val="single"/>
              </w:rPr>
              <w:t>Priority 4:</w:t>
            </w:r>
          </w:p>
        </w:tc>
      </w:tr>
      <w:tr w:rsidR="00AD6E47" w14:paraId="0D39E2A8" w14:textId="77777777" w:rsidTr="002F0107">
        <w:trPr>
          <w:trHeight w:val="3410"/>
        </w:trPr>
        <w:tc>
          <w:tcPr>
            <w:tcW w:w="2605" w:type="dxa"/>
            <w:shd w:val="clear" w:color="auto" w:fill="92D050"/>
          </w:tcPr>
          <w:p w14:paraId="0F01416A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Data Review</w:t>
            </w:r>
          </w:p>
          <w:p w14:paraId="3E373A07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Implementation of purposeful Intervention Groups</w:t>
            </w:r>
          </w:p>
          <w:p w14:paraId="67B9F30F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Weekly Check-in for Intervention Groups</w:t>
            </w:r>
          </w:p>
          <w:p w14:paraId="63AE8274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Student Conferences</w:t>
            </w:r>
          </w:p>
          <w:p w14:paraId="34B47ED3" w14:textId="77777777" w:rsidR="00AD6E47" w:rsidRDefault="00AD6E47" w:rsidP="00F74ADE">
            <w:pPr>
              <w:pStyle w:val="ListParagraph"/>
              <w:numPr>
                <w:ilvl w:val="0"/>
                <w:numId w:val="1"/>
              </w:numPr>
              <w:tabs>
                <w:tab w:val="left" w:pos="5339"/>
              </w:tabs>
              <w:ind w:left="519" w:hanging="159"/>
              <w:jc w:val="center"/>
            </w:pPr>
            <w:r>
              <w:t>Assessment Tracking</w:t>
            </w:r>
          </w:p>
          <w:p w14:paraId="5D128F5B" w14:textId="0722D2D2" w:rsidR="00EE3BAF" w:rsidRDefault="00EE3BAF" w:rsidP="00EE3BAF">
            <w:pPr>
              <w:pStyle w:val="ListParagraph"/>
              <w:numPr>
                <w:ilvl w:val="0"/>
                <w:numId w:val="1"/>
              </w:numPr>
              <w:tabs>
                <w:tab w:val="left" w:pos="5339"/>
              </w:tabs>
            </w:pPr>
            <w:r>
              <w:t>Backward Planning</w:t>
            </w:r>
          </w:p>
        </w:tc>
        <w:tc>
          <w:tcPr>
            <w:tcW w:w="3361" w:type="dxa"/>
            <w:shd w:val="clear" w:color="auto" w:fill="FFE599" w:themeFill="accent4" w:themeFillTint="66"/>
          </w:tcPr>
          <w:p w14:paraId="26C84FB4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Coaching &amp; Feedback</w:t>
            </w:r>
          </w:p>
          <w:p w14:paraId="6DA66A21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Teacher Input – where appropriate</w:t>
            </w:r>
          </w:p>
          <w:p w14:paraId="2442679B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Clear expectations</w:t>
            </w:r>
          </w:p>
          <w:p w14:paraId="228D6347" w14:textId="77777777" w:rsidR="00AD6E47" w:rsidRDefault="00AD6E47" w:rsidP="00AD6E4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Staff Recognition/Appreciation/</w:t>
            </w:r>
          </w:p>
          <w:p w14:paraId="01CA4563" w14:textId="77777777" w:rsidR="00F57F89" w:rsidRDefault="00AD6E47" w:rsidP="00F57F89">
            <w:pPr>
              <w:pStyle w:val="ListParagraph"/>
              <w:numPr>
                <w:ilvl w:val="0"/>
                <w:numId w:val="1"/>
              </w:numPr>
            </w:pPr>
            <w:r>
              <w:t>Positive Feedback</w:t>
            </w:r>
          </w:p>
          <w:p w14:paraId="2C1277FE" w14:textId="545952CC" w:rsidR="00AD6E47" w:rsidRDefault="00AD6E47" w:rsidP="00F57F89">
            <w:pPr>
              <w:pStyle w:val="ListParagraph"/>
              <w:numPr>
                <w:ilvl w:val="0"/>
                <w:numId w:val="1"/>
              </w:numPr>
            </w:pPr>
            <w:r>
              <w:t>Responsiveness to Teacher Ideas/Suggestions</w:t>
            </w:r>
          </w:p>
        </w:tc>
        <w:tc>
          <w:tcPr>
            <w:tcW w:w="3384" w:type="dxa"/>
            <w:shd w:val="clear" w:color="auto" w:fill="BFBFBF" w:themeFill="background1" w:themeFillShade="BF"/>
          </w:tcPr>
          <w:p w14:paraId="3F3C1444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Sharing data with teachers</w:t>
            </w:r>
          </w:p>
          <w:p w14:paraId="7EE23AE8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Weekly Attendance Meetings</w:t>
            </w:r>
          </w:p>
          <w:p w14:paraId="47FADE0D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Chronic tardy calls</w:t>
            </w:r>
          </w:p>
          <w:p w14:paraId="7E2577A7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5 Day Calls</w:t>
            </w:r>
          </w:p>
          <w:p w14:paraId="7E6C4730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10 Day Calls</w:t>
            </w:r>
          </w:p>
          <w:p w14:paraId="1AF3F0A7" w14:textId="77777777" w:rsidR="00F57F89" w:rsidRDefault="00F57F89" w:rsidP="00F57F89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Teacher Conference/Administration Conferences with students who miss repeatedly</w:t>
            </w:r>
          </w:p>
          <w:p w14:paraId="5B920E42" w14:textId="44119440" w:rsidR="00F57F89" w:rsidRDefault="00F57F89" w:rsidP="00F57F89">
            <w:pPr>
              <w:pStyle w:val="ListParagraph"/>
              <w:numPr>
                <w:ilvl w:val="0"/>
                <w:numId w:val="1"/>
              </w:numPr>
              <w:tabs>
                <w:tab w:val="left" w:pos="5339"/>
              </w:tabs>
              <w:ind w:left="580" w:hanging="220"/>
              <w:jc w:val="center"/>
            </w:pPr>
            <w:r>
              <w:t>Social Worker and Counselor resources</w:t>
            </w:r>
          </w:p>
        </w:tc>
      </w:tr>
    </w:tbl>
    <w:p w14:paraId="15EF095C" w14:textId="77777777" w:rsidR="00AD6E47" w:rsidRPr="00AD6E47" w:rsidRDefault="00AD6E47" w:rsidP="002F0107">
      <w:pPr>
        <w:tabs>
          <w:tab w:val="left" w:pos="5339"/>
        </w:tabs>
      </w:pPr>
    </w:p>
    <w:sectPr w:rsidR="00AD6E47" w:rsidRPr="00AD6E47" w:rsidSect="00AD6E47">
      <w:pgSz w:w="12240" w:h="15840"/>
      <w:pgMar w:top="1440" w:right="1440" w:bottom="1440" w:left="1440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3136"/>
    <w:multiLevelType w:val="hybridMultilevel"/>
    <w:tmpl w:val="2034B240"/>
    <w:lvl w:ilvl="0" w:tplc="77380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7E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4F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62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4EF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E0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C2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4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E8F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35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E47"/>
    <w:rsid w:val="00002480"/>
    <w:rsid w:val="000A0B81"/>
    <w:rsid w:val="001C5EB4"/>
    <w:rsid w:val="002F0107"/>
    <w:rsid w:val="003969DB"/>
    <w:rsid w:val="004A0F2B"/>
    <w:rsid w:val="00627FF6"/>
    <w:rsid w:val="00A64DB0"/>
    <w:rsid w:val="00AD6E47"/>
    <w:rsid w:val="00CC0126"/>
    <w:rsid w:val="00EE3BAF"/>
    <w:rsid w:val="00F02D73"/>
    <w:rsid w:val="00F17CA0"/>
    <w:rsid w:val="00F57F89"/>
    <w:rsid w:val="00F7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857E"/>
  <w15:chartTrackingRefBased/>
  <w15:docId w15:val="{0A78DA62-F0C7-714B-98F4-201AB1EF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E4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Lane</dc:creator>
  <cp:keywords/>
  <dc:description/>
  <cp:lastModifiedBy>Breanna Bowers</cp:lastModifiedBy>
  <cp:revision>2</cp:revision>
  <cp:lastPrinted>2022-09-07T20:42:00Z</cp:lastPrinted>
  <dcterms:created xsi:type="dcterms:W3CDTF">2023-08-11T15:30:00Z</dcterms:created>
  <dcterms:modified xsi:type="dcterms:W3CDTF">2023-08-11T15:30:00Z</dcterms:modified>
</cp:coreProperties>
</file>